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A370B" w14:textId="77777777" w:rsidR="0078138F" w:rsidRDefault="0078138F" w:rsidP="0078138F">
      <w:pPr>
        <w:pStyle w:val="Kop2"/>
        <w:keepLines/>
        <w:numPr>
          <w:ilvl w:val="1"/>
          <w:numId w:val="6"/>
        </w:numPr>
        <w:tabs>
          <w:tab w:val="clear" w:pos="425"/>
        </w:tabs>
        <w:spacing w:before="0" w:after="262" w:line="284" w:lineRule="atLeast"/>
      </w:pPr>
      <w:bookmarkStart w:id="0" w:name="_GoBack"/>
      <w:bookmarkEnd w:id="0"/>
      <w:r>
        <w:t>Voorstel scholingsprogramma Zorgverlening</w:t>
      </w:r>
    </w:p>
    <w:p w14:paraId="1B5E8DDF" w14:textId="77777777" w:rsidR="0078138F" w:rsidRDefault="0078138F" w:rsidP="0078138F">
      <w:r w:rsidRPr="000F4930">
        <w:t xml:space="preserve">Samen beslissen is geen eenmalige actie, maar een proces dat goed moet worden ingericht. In de training komt het inrichten van dit proces op spreekkamerniveau en </w:t>
      </w:r>
      <w:r>
        <w:t>OLVG</w:t>
      </w:r>
      <w:r w:rsidRPr="000F4930">
        <w:t>-breed aan bod en worden de benodigde vaardigheden getraind. Vaak betekent het dat er een nieuwe balans tussen betrokkenheid en afstandelijkheid moet worden gevonden (the art of communication) en nieuw gedrag moet worden getraind.</w:t>
      </w:r>
    </w:p>
    <w:p w14:paraId="157554A5" w14:textId="77777777" w:rsidR="0078138F" w:rsidRDefault="0078138F" w:rsidP="0078138F"/>
    <w:p w14:paraId="513CECFF" w14:textId="77777777" w:rsidR="0078138F" w:rsidRPr="00E26387" w:rsidRDefault="0078138F" w:rsidP="0078138F">
      <w:pPr>
        <w:pStyle w:val="Kop3"/>
        <w:numPr>
          <w:ilvl w:val="2"/>
          <w:numId w:val="6"/>
        </w:numPr>
        <w:spacing w:before="0" w:after="0" w:line="284" w:lineRule="atLeast"/>
      </w:pPr>
      <w:r>
        <w:t>Programma</w:t>
      </w:r>
    </w:p>
    <w:p w14:paraId="295CCF2D" w14:textId="77777777" w:rsidR="0078138F" w:rsidRDefault="0078138F" w:rsidP="0078138F">
      <w:r>
        <w:t xml:space="preserve">Dit scholingsprogramma is tot stand gekomen na literatuuronderzoek, verzamelde inzichten na evaluatie van de scholingprogramma’s van twee pilots in OLVG en raadpleging experts op het gebied van scholing medisch specialisten. </w:t>
      </w:r>
    </w:p>
    <w:p w14:paraId="6884B156" w14:textId="77777777" w:rsidR="0078138F" w:rsidRDefault="0078138F" w:rsidP="0078138F">
      <w:r>
        <w:t>De opleiding heeft een ‘ blended’ vorm. Dat betekent dat deze modulair opgebouwde opleiding voor een deel uit e-learning bestaat en een deel persoonlijke kennisbijeenkomsten waarin ruimte is voor elkaar ontmoeten, netwerken, ervaringen delen en oefenen in de praktijk in een setting met patiënten. Er is ruimte voor individuele feedback a.d.h.v. de opnames die professioneel worden geëvalueerd met een coach en de andere deelnemers tijdens de terugkomdag.</w:t>
      </w:r>
    </w:p>
    <w:p w14:paraId="45940EBA" w14:textId="77777777" w:rsidR="0078138F" w:rsidRDefault="0078138F" w:rsidP="0078138F">
      <w:pPr>
        <w:rPr>
          <w:b/>
        </w:rPr>
      </w:pPr>
    </w:p>
    <w:p w14:paraId="5C05D148" w14:textId="77777777" w:rsidR="0078138F" w:rsidRPr="00500CF8" w:rsidRDefault="0078138F" w:rsidP="0078138F">
      <w:pPr>
        <w:rPr>
          <w:b/>
        </w:rPr>
      </w:pPr>
      <w:r w:rsidRPr="00500CF8">
        <w:rPr>
          <w:b/>
        </w:rPr>
        <w:t>Voor</w:t>
      </w:r>
      <w:r>
        <w:rPr>
          <w:b/>
        </w:rPr>
        <w:t>bereiding (individueel)</w:t>
      </w:r>
    </w:p>
    <w:p w14:paraId="663A9D95" w14:textId="77777777" w:rsidR="0078138F" w:rsidRDefault="0078138F" w:rsidP="0078138F">
      <w:r>
        <w:t>Deze interactieve en pragmatische training vraagt voorbereiding en investeren van extra tijd buiten de opleiding om.</w:t>
      </w:r>
    </w:p>
    <w:p w14:paraId="71BC4294" w14:textId="77777777" w:rsidR="0078138F" w:rsidRDefault="0078138F" w:rsidP="0078138F">
      <w:pPr>
        <w:numPr>
          <w:ilvl w:val="0"/>
          <w:numId w:val="7"/>
        </w:numPr>
        <w:spacing w:line="284" w:lineRule="atLeast"/>
      </w:pPr>
      <w:r>
        <w:t xml:space="preserve">Aanmelding via OnsLeerportaal </w:t>
      </w:r>
    </w:p>
    <w:p w14:paraId="5E5325B8" w14:textId="77777777" w:rsidR="0078138F" w:rsidRDefault="0078138F" w:rsidP="0078138F">
      <w:pPr>
        <w:numPr>
          <w:ilvl w:val="0"/>
          <w:numId w:val="7"/>
        </w:numPr>
        <w:spacing w:line="284" w:lineRule="atLeast"/>
      </w:pPr>
      <w:r>
        <w:t xml:space="preserve">Doornemen e-learning met theorie, uitleg en achtergronden over gedeelde besluitvorming, OLVG-model. </w:t>
      </w:r>
    </w:p>
    <w:p w14:paraId="36DAEAB9" w14:textId="77777777" w:rsidR="0078138F" w:rsidRDefault="0078138F" w:rsidP="0078138F">
      <w:pPr>
        <w:numPr>
          <w:ilvl w:val="0"/>
          <w:numId w:val="7"/>
        </w:numPr>
        <w:spacing w:line="284" w:lineRule="atLeast"/>
      </w:pPr>
      <w:r>
        <w:t>Onderzoeken van eigen leervragen, ambities en barrières</w:t>
      </w:r>
    </w:p>
    <w:p w14:paraId="076B7DBF" w14:textId="77777777" w:rsidR="0078138F" w:rsidRDefault="0078138F" w:rsidP="0078138F">
      <w:pPr>
        <w:numPr>
          <w:ilvl w:val="0"/>
          <w:numId w:val="7"/>
        </w:numPr>
        <w:spacing w:line="284" w:lineRule="atLeast"/>
      </w:pPr>
      <w:r>
        <w:t>Lezen van (extra) literatuur</w:t>
      </w:r>
    </w:p>
    <w:p w14:paraId="41C3C740" w14:textId="77777777" w:rsidR="0078138F" w:rsidRDefault="0078138F" w:rsidP="0078138F">
      <w:pPr>
        <w:ind w:left="284"/>
      </w:pPr>
    </w:p>
    <w:p w14:paraId="0EBFCB4E" w14:textId="77777777" w:rsidR="0078138F" w:rsidRDefault="0078138F" w:rsidP="0078138F">
      <w:pPr>
        <w:rPr>
          <w:b/>
        </w:rPr>
      </w:pPr>
      <w:r w:rsidRPr="00500CF8">
        <w:rPr>
          <w:b/>
        </w:rPr>
        <w:t>Dag 1</w:t>
      </w:r>
      <w:r>
        <w:rPr>
          <w:b/>
        </w:rPr>
        <w:t xml:space="preserve"> (groepsbijeenkomst – duur 2,5 uur)</w:t>
      </w:r>
    </w:p>
    <w:p w14:paraId="6EE715C6" w14:textId="77777777" w:rsidR="0078138F" w:rsidRPr="007F5D9C" w:rsidRDefault="0078138F" w:rsidP="0078138F">
      <w:r>
        <w:t>Afhankelijk van grootte team, beschikbaarheid, mogelijkheden in roostering, cultuur en veiligheid kunnen groepten gesplist worden in kleinere bijeenkomsten.</w:t>
      </w:r>
    </w:p>
    <w:p w14:paraId="323B2DBD" w14:textId="77777777" w:rsidR="0078138F" w:rsidRDefault="0078138F" w:rsidP="0078138F">
      <w:pPr>
        <w:numPr>
          <w:ilvl w:val="0"/>
          <w:numId w:val="7"/>
        </w:numPr>
        <w:spacing w:line="284" w:lineRule="atLeast"/>
      </w:pPr>
      <w:r>
        <w:t>Theorie, achtergronden; ‘WHY’, persoonlijke ambities, wensen en barrières in samen beslissen</w:t>
      </w:r>
    </w:p>
    <w:p w14:paraId="23567937" w14:textId="77777777" w:rsidR="0078138F" w:rsidRDefault="0078138F" w:rsidP="0078138F">
      <w:pPr>
        <w:numPr>
          <w:ilvl w:val="0"/>
          <w:numId w:val="7"/>
        </w:numPr>
        <w:spacing w:line="284" w:lineRule="atLeast"/>
      </w:pPr>
      <w:r>
        <w:t>Effecten van samen beslissen</w:t>
      </w:r>
    </w:p>
    <w:p w14:paraId="4774E662" w14:textId="77777777" w:rsidR="0078138F" w:rsidRDefault="0078138F" w:rsidP="0078138F">
      <w:pPr>
        <w:numPr>
          <w:ilvl w:val="0"/>
          <w:numId w:val="7"/>
        </w:numPr>
        <w:spacing w:line="284" w:lineRule="atLeast"/>
      </w:pPr>
      <w:r>
        <w:t xml:space="preserve">Eigen leervraag en casus; bespreken zelf opgenomen voorbeeld video eigen zorgpad a.d.h.v. Option-5 model </w:t>
      </w:r>
    </w:p>
    <w:p w14:paraId="6AB7084E" w14:textId="77777777" w:rsidR="0078138F" w:rsidRDefault="0078138F" w:rsidP="0078138F"/>
    <w:p w14:paraId="0AC675DA" w14:textId="77777777" w:rsidR="0078138F" w:rsidRPr="007613AD" w:rsidRDefault="0078138F" w:rsidP="0078138F">
      <w:pPr>
        <w:rPr>
          <w:b/>
        </w:rPr>
      </w:pPr>
      <w:r w:rsidRPr="007613AD">
        <w:rPr>
          <w:b/>
        </w:rPr>
        <w:t>Tussendoor</w:t>
      </w:r>
      <w:r>
        <w:rPr>
          <w:b/>
        </w:rPr>
        <w:t xml:space="preserve"> aan de slag </w:t>
      </w:r>
    </w:p>
    <w:p w14:paraId="7AA3D3AE" w14:textId="77777777" w:rsidR="0078138F" w:rsidRDefault="0078138F" w:rsidP="0078138F">
      <w:pPr>
        <w:numPr>
          <w:ilvl w:val="0"/>
          <w:numId w:val="7"/>
        </w:numPr>
        <w:spacing w:line="284" w:lineRule="atLeast"/>
      </w:pPr>
      <w:r>
        <w:t xml:space="preserve">Opname eigen consultgesprek met video, deze zelfreflectie door beoordelen opname a.d.h.v. Option-5 </w:t>
      </w:r>
    </w:p>
    <w:p w14:paraId="79FCAFD8" w14:textId="77777777" w:rsidR="0078138F" w:rsidRDefault="0078138F" w:rsidP="0078138F">
      <w:pPr>
        <w:numPr>
          <w:ilvl w:val="0"/>
          <w:numId w:val="7"/>
        </w:numPr>
        <w:spacing w:line="284" w:lineRule="atLeast"/>
      </w:pPr>
      <w:r>
        <w:t>Eigen opname en reflectie bespreken met coach / ervaringsdeskundige</w:t>
      </w:r>
    </w:p>
    <w:p w14:paraId="6DF2F86A" w14:textId="77777777" w:rsidR="0078138F" w:rsidRDefault="0078138F" w:rsidP="0078138F"/>
    <w:p w14:paraId="1D30D998" w14:textId="77777777" w:rsidR="0078138F" w:rsidRPr="007613AD" w:rsidRDefault="0078138F" w:rsidP="0078138F">
      <w:pPr>
        <w:rPr>
          <w:b/>
        </w:rPr>
      </w:pPr>
      <w:r w:rsidRPr="007613AD">
        <w:rPr>
          <w:b/>
        </w:rPr>
        <w:t>Dag 2</w:t>
      </w:r>
      <w:r>
        <w:rPr>
          <w:b/>
        </w:rPr>
        <w:t xml:space="preserve"> (duur 2 uur) </w:t>
      </w:r>
    </w:p>
    <w:p w14:paraId="76186306" w14:textId="77777777" w:rsidR="0078138F" w:rsidRDefault="0078138F" w:rsidP="0078138F">
      <w:pPr>
        <w:numPr>
          <w:ilvl w:val="0"/>
          <w:numId w:val="7"/>
        </w:numPr>
        <w:spacing w:line="284" w:lineRule="atLeast"/>
      </w:pPr>
      <w:r>
        <w:t>Bespreken ervaringen en reflectie geboekte winst en de wijze waarop een (nog) groter effect kan worden bereikt</w:t>
      </w:r>
    </w:p>
    <w:p w14:paraId="209BCFF9" w14:textId="77777777" w:rsidR="0078138F" w:rsidRDefault="0078138F" w:rsidP="0078138F">
      <w:pPr>
        <w:numPr>
          <w:ilvl w:val="0"/>
          <w:numId w:val="7"/>
        </w:numPr>
        <w:spacing w:line="284" w:lineRule="atLeast"/>
      </w:pPr>
      <w:r>
        <w:t>Evaluatie en vertaling naar praktijk, inclusief tips voor het kunnen toepassen van effectieve instrumenten</w:t>
      </w:r>
    </w:p>
    <w:p w14:paraId="1486416D" w14:textId="77777777" w:rsidR="0078138F" w:rsidRDefault="0078138F" w:rsidP="0078138F"/>
    <w:p w14:paraId="7D88AE63" w14:textId="77777777" w:rsidR="0078138F" w:rsidRPr="001F6BE8" w:rsidRDefault="0078138F" w:rsidP="0078138F">
      <w:pPr>
        <w:rPr>
          <w:b/>
        </w:rPr>
      </w:pPr>
      <w:r w:rsidRPr="001F6BE8">
        <w:rPr>
          <w:b/>
        </w:rPr>
        <w:t xml:space="preserve">Facultatief </w:t>
      </w:r>
    </w:p>
    <w:p w14:paraId="7F970A37" w14:textId="77777777" w:rsidR="0078138F" w:rsidRDefault="0078138F" w:rsidP="0078138F">
      <w:r>
        <w:t xml:space="preserve">Gespreksvaardigheidstraining met acteur. </w:t>
      </w:r>
    </w:p>
    <w:p w14:paraId="606FE2BB" w14:textId="77777777" w:rsidR="0078138F" w:rsidRDefault="0078138F" w:rsidP="0078138F"/>
    <w:p w14:paraId="3F59F86D" w14:textId="77777777" w:rsidR="0078138F" w:rsidRDefault="0078138F" w:rsidP="0078138F"/>
    <w:p w14:paraId="799C34ED" w14:textId="77777777" w:rsidR="000210FD" w:rsidRPr="000210FD" w:rsidRDefault="000210FD" w:rsidP="000210FD">
      <w:pPr>
        <w:rPr>
          <w:rFonts w:cs="Arial"/>
        </w:rPr>
      </w:pPr>
    </w:p>
    <w:p w14:paraId="78A7654D" w14:textId="77777777" w:rsidR="000210FD" w:rsidRDefault="000210FD" w:rsidP="000210FD">
      <w:pPr>
        <w:rPr>
          <w:rFonts w:cs="Arial"/>
        </w:rPr>
      </w:pPr>
    </w:p>
    <w:p w14:paraId="48E628E4" w14:textId="77777777" w:rsidR="000210FD" w:rsidRDefault="000210FD" w:rsidP="000210FD">
      <w:pPr>
        <w:rPr>
          <w:rFonts w:cs="Arial"/>
        </w:rPr>
      </w:pPr>
    </w:p>
    <w:p w14:paraId="40BB9EA6" w14:textId="77777777" w:rsidR="00354DD3" w:rsidRPr="000210FD" w:rsidRDefault="000210FD" w:rsidP="000210FD">
      <w:pPr>
        <w:tabs>
          <w:tab w:val="left" w:pos="1485"/>
        </w:tabs>
        <w:rPr>
          <w:rFonts w:cs="Arial"/>
        </w:rPr>
      </w:pPr>
      <w:r>
        <w:rPr>
          <w:rFonts w:cs="Arial"/>
        </w:rPr>
        <w:tab/>
      </w:r>
    </w:p>
    <w:sectPr w:rsidR="00354DD3" w:rsidRPr="000210F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9E6C0" w14:textId="77777777" w:rsidR="0078138F" w:rsidRDefault="0078138F" w:rsidP="00354DD3">
      <w:r>
        <w:separator/>
      </w:r>
    </w:p>
  </w:endnote>
  <w:endnote w:type="continuationSeparator" w:id="0">
    <w:p w14:paraId="278E7159" w14:textId="77777777" w:rsidR="0078138F" w:rsidRDefault="0078138F" w:rsidP="003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A3E6" w14:textId="77777777" w:rsidR="002F7E8B" w:rsidRPr="006C36FD" w:rsidRDefault="002F7E8B" w:rsidP="00354DD3">
    <w:pPr>
      <w:pStyle w:val="Voettekst"/>
    </w:pPr>
  </w:p>
  <w:p w14:paraId="69E38266" w14:textId="5DD1D987" w:rsidR="00B65C1F" w:rsidRPr="000210FD" w:rsidRDefault="002614BC" w:rsidP="00354DD3">
    <w:pPr>
      <w:pStyle w:val="Voettekst"/>
      <w:rPr>
        <w:rFonts w:cs="Arial"/>
        <w:color w:val="3C3C3C"/>
        <w:sz w:val="16"/>
        <w:szCs w:val="16"/>
      </w:rPr>
    </w:pPr>
    <w:r w:rsidRPr="000210FD">
      <w:rPr>
        <w:rFonts w:cs="Arial"/>
        <w:color w:val="3C3C3C"/>
        <w:sz w:val="16"/>
        <w:szCs w:val="16"/>
      </w:rPr>
      <w:t>Bocxe, Peter</w:t>
    </w:r>
    <w:r w:rsidR="002F7E8B" w:rsidRPr="000210FD">
      <w:rPr>
        <w:rFonts w:cs="Arial"/>
        <w:color w:val="3C3C3C"/>
        <w:sz w:val="16"/>
        <w:szCs w:val="16"/>
      </w:rPr>
      <w:tab/>
    </w:r>
    <w:r w:rsidR="00F73F61">
      <w:rPr>
        <w:rFonts w:cs="Arial"/>
        <w:color w:val="3C3C3C"/>
        <w:sz w:val="16"/>
        <w:szCs w:val="16"/>
      </w:rPr>
      <w:t xml:space="preserve">versie 1.0 _ dd 20-04-2020 </w:t>
    </w:r>
    <w:r w:rsidR="002F7E8B" w:rsidRPr="000210FD">
      <w:rPr>
        <w:rFonts w:cs="Arial"/>
        <w:color w:val="3C3C3C"/>
        <w:sz w:val="16"/>
        <w:szCs w:val="16"/>
      </w:rPr>
      <w:tab/>
      <w:t xml:space="preserve"> </w:t>
    </w:r>
    <w:r w:rsidR="00B65C1F" w:rsidRPr="000210FD">
      <w:rPr>
        <w:rFonts w:cs="Arial"/>
        <w:color w:val="3C3C3C"/>
        <w:sz w:val="16"/>
        <w:szCs w:val="16"/>
      </w:rPr>
      <w:t xml:space="preserve">Pagina </w:t>
    </w:r>
    <w:r w:rsidR="00B65C1F" w:rsidRPr="000210FD">
      <w:rPr>
        <w:rFonts w:cs="Arial"/>
        <w:b/>
        <w:bCs/>
        <w:color w:val="3C3C3C"/>
        <w:sz w:val="16"/>
        <w:szCs w:val="16"/>
      </w:rPr>
      <w:fldChar w:fldCharType="begin"/>
    </w:r>
    <w:r w:rsidR="00B65C1F" w:rsidRPr="000210FD">
      <w:rPr>
        <w:rFonts w:cs="Arial"/>
        <w:b/>
        <w:bCs/>
        <w:color w:val="3C3C3C"/>
        <w:sz w:val="16"/>
        <w:szCs w:val="16"/>
      </w:rPr>
      <w:instrText>PAGE</w:instrText>
    </w:r>
    <w:r w:rsidR="00B65C1F" w:rsidRPr="000210FD">
      <w:rPr>
        <w:rFonts w:cs="Arial"/>
        <w:b/>
        <w:bCs/>
        <w:color w:val="3C3C3C"/>
        <w:sz w:val="16"/>
        <w:szCs w:val="16"/>
      </w:rPr>
      <w:fldChar w:fldCharType="separate"/>
    </w:r>
    <w:r w:rsidR="00F42277">
      <w:rPr>
        <w:rFonts w:cs="Arial"/>
        <w:b/>
        <w:bCs/>
        <w:noProof/>
        <w:color w:val="3C3C3C"/>
        <w:sz w:val="16"/>
        <w:szCs w:val="16"/>
      </w:rPr>
      <w:t>2</w:t>
    </w:r>
    <w:r w:rsidR="00B65C1F" w:rsidRPr="000210FD">
      <w:rPr>
        <w:rFonts w:cs="Arial"/>
        <w:b/>
        <w:bCs/>
        <w:color w:val="3C3C3C"/>
        <w:sz w:val="16"/>
        <w:szCs w:val="16"/>
      </w:rPr>
      <w:fldChar w:fldCharType="end"/>
    </w:r>
    <w:r w:rsidR="00B65C1F" w:rsidRPr="000210FD">
      <w:rPr>
        <w:rFonts w:cs="Arial"/>
        <w:color w:val="3C3C3C"/>
        <w:sz w:val="16"/>
        <w:szCs w:val="16"/>
      </w:rPr>
      <w:t xml:space="preserve"> van </w:t>
    </w:r>
    <w:r w:rsidR="00B65C1F" w:rsidRPr="000210FD">
      <w:rPr>
        <w:rFonts w:cs="Arial"/>
        <w:b/>
        <w:bCs/>
        <w:color w:val="3C3C3C"/>
        <w:sz w:val="16"/>
        <w:szCs w:val="16"/>
      </w:rPr>
      <w:fldChar w:fldCharType="begin"/>
    </w:r>
    <w:r w:rsidR="00B65C1F" w:rsidRPr="000210FD">
      <w:rPr>
        <w:rFonts w:cs="Arial"/>
        <w:b/>
        <w:bCs/>
        <w:color w:val="3C3C3C"/>
        <w:sz w:val="16"/>
        <w:szCs w:val="16"/>
      </w:rPr>
      <w:instrText>NUMPAGES</w:instrText>
    </w:r>
    <w:r w:rsidR="00B65C1F" w:rsidRPr="000210FD">
      <w:rPr>
        <w:rFonts w:cs="Arial"/>
        <w:b/>
        <w:bCs/>
        <w:color w:val="3C3C3C"/>
        <w:sz w:val="16"/>
        <w:szCs w:val="16"/>
      </w:rPr>
      <w:fldChar w:fldCharType="separate"/>
    </w:r>
    <w:r w:rsidR="00F42277">
      <w:rPr>
        <w:rFonts w:cs="Arial"/>
        <w:b/>
        <w:bCs/>
        <w:noProof/>
        <w:color w:val="3C3C3C"/>
        <w:sz w:val="16"/>
        <w:szCs w:val="16"/>
      </w:rPr>
      <w:t>2</w:t>
    </w:r>
    <w:r w:rsidR="00B65C1F" w:rsidRPr="000210FD">
      <w:rPr>
        <w:rFonts w:cs="Arial"/>
        <w:b/>
        <w:bCs/>
        <w:color w:val="3C3C3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22EC0" w14:textId="77777777" w:rsidR="0078138F" w:rsidRDefault="0078138F" w:rsidP="00354DD3">
      <w:r>
        <w:separator/>
      </w:r>
    </w:p>
  </w:footnote>
  <w:footnote w:type="continuationSeparator" w:id="0">
    <w:p w14:paraId="2C38C3AE" w14:textId="77777777" w:rsidR="0078138F" w:rsidRDefault="0078138F" w:rsidP="0035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4B02" w14:textId="77777777" w:rsidR="002F7E8B" w:rsidRPr="00F13ADA" w:rsidRDefault="0078138F" w:rsidP="00BE021E">
    <w:pPr>
      <w:pStyle w:val="Koptekst"/>
      <w:tabs>
        <w:tab w:val="clear" w:pos="9072"/>
        <w:tab w:val="right" w:pos="8259"/>
      </w:tabs>
      <w:rPr>
        <w:rFonts w:cs="Arial"/>
        <w:sz w:val="22"/>
      </w:rPr>
    </w:pPr>
    <w:r>
      <w:rPr>
        <w:rStyle w:val="Kop1Char"/>
        <w:rFonts w:cs="Arial"/>
        <w:color w:val="E30613"/>
      </w:rPr>
      <w:t xml:space="preserve">Scholingsprogramma Samen Beslissen </w:t>
    </w:r>
    <w:r w:rsidR="00822379" w:rsidRPr="00F13ADA">
      <w:rPr>
        <w:rFonts w:cs="Arial"/>
        <w:b/>
        <w:noProof/>
        <w:color w:val="365F91" w:themeColor="accent1" w:themeShade="BF"/>
        <w:lang w:eastAsia="nl-NL"/>
      </w:rPr>
      <w:drawing>
        <wp:anchor distT="0" distB="0" distL="114300" distR="114300" simplePos="0" relativeHeight="251657728" behindDoc="1" locked="0" layoutInCell="1" allowOverlap="1" wp14:anchorId="2B4B7ED8" wp14:editId="0A4DF41F">
          <wp:simplePos x="0" y="0"/>
          <wp:positionH relativeFrom="column">
            <wp:posOffset>5205730</wp:posOffset>
          </wp:positionH>
          <wp:positionV relativeFrom="paragraph">
            <wp:posOffset>-144780</wp:posOffset>
          </wp:positionV>
          <wp:extent cx="638175" cy="31051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t="11603" b="12648"/>
                  <a:stretch>
                    <a:fillRect/>
                  </a:stretch>
                </pic:blipFill>
                <pic:spPr bwMode="auto">
                  <a:xfrm>
                    <a:off x="0" y="0"/>
                    <a:ext cx="63817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21E" w:rsidRPr="00F13ADA">
      <w:rPr>
        <w:rFonts w:cs="Arial"/>
        <w:color w:val="365F91" w:themeColor="accent1" w:themeShade="BF"/>
        <w:sz w:val="28"/>
        <w:szCs w:val="28"/>
      </w:rPr>
      <w:tab/>
    </w:r>
    <w:r w:rsidR="00980DC4" w:rsidRPr="00F13ADA">
      <w:rPr>
        <w:rFonts w:cs="Arial"/>
        <w:b/>
        <w:color w:val="17428C"/>
        <w:sz w:val="24"/>
        <w:vertAlign w:val="superscript"/>
      </w:rPr>
      <w:t>Kwaliteit &amp; Verbetering</w:t>
    </w:r>
    <w:r w:rsidR="002614BC" w:rsidRPr="00F13ADA">
      <w:rPr>
        <w:rFonts w:cs="Arial"/>
        <w:color w:val="365F91" w:themeColor="accent1" w:themeShade="BF"/>
        <w:sz w:val="36"/>
        <w:szCs w:val="28"/>
        <w:vertAlign w:val="superscript"/>
      </w:rPr>
      <w:t xml:space="preserve"> </w:t>
    </w:r>
  </w:p>
  <w:p w14:paraId="3245650B" w14:textId="77777777" w:rsidR="002F7E8B" w:rsidRPr="00E46ECC" w:rsidRDefault="002F7E8B" w:rsidP="00354DD3">
    <w:pPr>
      <w:pStyle w:val="Koptekst"/>
      <w:rPr>
        <w:sz w:val="22"/>
      </w:rPr>
    </w:pPr>
  </w:p>
  <w:p w14:paraId="2B421E41" w14:textId="77777777" w:rsidR="00B65C1F" w:rsidRDefault="00B65C1F" w:rsidP="00354DD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991"/>
    <w:multiLevelType w:val="hybridMultilevel"/>
    <w:tmpl w:val="7B445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9E64FE"/>
    <w:multiLevelType w:val="multilevel"/>
    <w:tmpl w:val="087E431E"/>
    <w:styleLink w:val="stlOLVGOpsomming"/>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bullet"/>
      <w:lvlText w:val=""/>
      <w:lvlJc w:val="left"/>
      <w:pPr>
        <w:ind w:left="1134" w:hanging="283"/>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
    <w:nsid w:val="2A941AC8"/>
    <w:multiLevelType w:val="hybridMultilevel"/>
    <w:tmpl w:val="1EAE4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C63DBC"/>
    <w:multiLevelType w:val="multilevel"/>
    <w:tmpl w:val="3BB05500"/>
    <w:styleLink w:val="stlOLVGrappor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32D6AE0"/>
    <w:multiLevelType w:val="hybridMultilevel"/>
    <w:tmpl w:val="7B445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2E828D2"/>
    <w:multiLevelType w:val="hybridMultilevel"/>
    <w:tmpl w:val="6FFCB7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5B17B34"/>
    <w:multiLevelType w:val="hybridMultilevel"/>
    <w:tmpl w:val="7B445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8F"/>
    <w:rsid w:val="000210FD"/>
    <w:rsid w:val="000A2B58"/>
    <w:rsid w:val="000F5398"/>
    <w:rsid w:val="00194B62"/>
    <w:rsid w:val="001E1608"/>
    <w:rsid w:val="00251ECA"/>
    <w:rsid w:val="002614BC"/>
    <w:rsid w:val="002F7E8B"/>
    <w:rsid w:val="00354DD3"/>
    <w:rsid w:val="00373C67"/>
    <w:rsid w:val="003B42A6"/>
    <w:rsid w:val="00405238"/>
    <w:rsid w:val="00453D13"/>
    <w:rsid w:val="00493ABD"/>
    <w:rsid w:val="005769E9"/>
    <w:rsid w:val="005C6FA2"/>
    <w:rsid w:val="00636F14"/>
    <w:rsid w:val="0069112D"/>
    <w:rsid w:val="006C36FD"/>
    <w:rsid w:val="00741411"/>
    <w:rsid w:val="0078138F"/>
    <w:rsid w:val="007C646B"/>
    <w:rsid w:val="00822379"/>
    <w:rsid w:val="008270B8"/>
    <w:rsid w:val="00855FF1"/>
    <w:rsid w:val="00964EC0"/>
    <w:rsid w:val="00973A39"/>
    <w:rsid w:val="00980DC4"/>
    <w:rsid w:val="00997BEA"/>
    <w:rsid w:val="00A55BA0"/>
    <w:rsid w:val="00B2311F"/>
    <w:rsid w:val="00B65C1F"/>
    <w:rsid w:val="00BE021E"/>
    <w:rsid w:val="00CF0383"/>
    <w:rsid w:val="00D973B8"/>
    <w:rsid w:val="00E34326"/>
    <w:rsid w:val="00E46ECC"/>
    <w:rsid w:val="00EC2474"/>
    <w:rsid w:val="00F13ADA"/>
    <w:rsid w:val="00F151D6"/>
    <w:rsid w:val="00F42277"/>
    <w:rsid w:val="00F73F61"/>
    <w:rsid w:val="00F82C8C"/>
    <w:rsid w:val="00F87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46B"/>
    <w:pPr>
      <w:spacing w:line="300" w:lineRule="auto"/>
    </w:pPr>
    <w:rPr>
      <w:rFonts w:ascii="Arial" w:hAnsi="Arial"/>
      <w:szCs w:val="22"/>
      <w:lang w:eastAsia="en-US"/>
    </w:rPr>
  </w:style>
  <w:style w:type="paragraph" w:styleId="Kop1">
    <w:name w:val="heading 1"/>
    <w:basedOn w:val="Standaard"/>
    <w:next w:val="Standaard"/>
    <w:link w:val="Kop1Char"/>
    <w:uiPriority w:val="9"/>
    <w:qFormat/>
    <w:rsid w:val="007C646B"/>
    <w:pPr>
      <w:keepNext/>
      <w:spacing w:before="240" w:after="120"/>
      <w:outlineLvl w:val="0"/>
    </w:pPr>
    <w:rPr>
      <w:rFonts w:eastAsiaTheme="majorEastAsia" w:cstheme="majorBidi"/>
      <w:b/>
      <w:bCs/>
      <w:color w:val="365F91" w:themeColor="accent1" w:themeShade="BF"/>
      <w:kern w:val="32"/>
      <w:sz w:val="28"/>
      <w:szCs w:val="32"/>
    </w:rPr>
  </w:style>
  <w:style w:type="paragraph" w:styleId="Kop2">
    <w:name w:val="heading 2"/>
    <w:basedOn w:val="Standaard"/>
    <w:next w:val="Standaard"/>
    <w:link w:val="Kop2Char"/>
    <w:uiPriority w:val="9"/>
    <w:unhideWhenUsed/>
    <w:qFormat/>
    <w:rsid w:val="001E1608"/>
    <w:pPr>
      <w:keepNext/>
      <w:tabs>
        <w:tab w:val="left" w:pos="425"/>
      </w:tabs>
      <w:spacing w:before="240" w:after="80"/>
      <w:outlineLvl w:val="1"/>
    </w:pPr>
    <w:rPr>
      <w:rFonts w:eastAsia="Times New Roman"/>
      <w:b/>
      <w:bCs/>
      <w:iCs/>
      <w:color w:val="365F91" w:themeColor="accent1" w:themeShade="BF"/>
      <w:sz w:val="24"/>
      <w:szCs w:val="28"/>
    </w:rPr>
  </w:style>
  <w:style w:type="paragraph" w:styleId="Kop3">
    <w:name w:val="heading 3"/>
    <w:basedOn w:val="Standaard"/>
    <w:next w:val="Standaard"/>
    <w:link w:val="Kop3Char"/>
    <w:uiPriority w:val="9"/>
    <w:unhideWhenUsed/>
    <w:qFormat/>
    <w:rsid w:val="007C646B"/>
    <w:pPr>
      <w:keepNext/>
      <w:keepLines/>
      <w:spacing w:before="120" w:after="60"/>
      <w:outlineLvl w:val="2"/>
    </w:pPr>
    <w:rPr>
      <w:rFonts w:eastAsia="Times New Roman"/>
      <w:b/>
      <w:bCs/>
      <w:color w:val="365F91" w:themeColor="accent1" w:themeShade="BF"/>
    </w:rPr>
  </w:style>
  <w:style w:type="paragraph" w:styleId="Kop4">
    <w:name w:val="heading 4"/>
    <w:basedOn w:val="Standaard"/>
    <w:next w:val="Standaard"/>
    <w:link w:val="Kop4Char"/>
    <w:uiPriority w:val="9"/>
    <w:unhideWhenUsed/>
    <w:qFormat/>
    <w:rsid w:val="007C646B"/>
    <w:pPr>
      <w:keepNext/>
      <w:spacing w:before="120"/>
      <w:outlineLvl w:val="3"/>
    </w:pPr>
    <w:rPr>
      <w:rFonts w:eastAsiaTheme="minorEastAsia" w:cstheme="minorBidi"/>
      <w:bCs/>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5C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5C1F"/>
  </w:style>
  <w:style w:type="paragraph" w:styleId="Voettekst">
    <w:name w:val="footer"/>
    <w:basedOn w:val="Standaard"/>
    <w:link w:val="VoettekstChar"/>
    <w:uiPriority w:val="99"/>
    <w:unhideWhenUsed/>
    <w:rsid w:val="00B65C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5C1F"/>
  </w:style>
  <w:style w:type="paragraph" w:styleId="Ballontekst">
    <w:name w:val="Balloon Text"/>
    <w:basedOn w:val="Standaard"/>
    <w:link w:val="BallontekstChar"/>
    <w:uiPriority w:val="99"/>
    <w:semiHidden/>
    <w:unhideWhenUsed/>
    <w:rsid w:val="00B65C1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65C1F"/>
    <w:rPr>
      <w:rFonts w:ascii="Tahoma" w:hAnsi="Tahoma" w:cs="Tahoma"/>
      <w:sz w:val="16"/>
      <w:szCs w:val="16"/>
    </w:rPr>
  </w:style>
  <w:style w:type="character" w:styleId="Tekstvantijdelijkeaanduiding">
    <w:name w:val="Placeholder Text"/>
    <w:uiPriority w:val="99"/>
    <w:semiHidden/>
    <w:rsid w:val="008270B8"/>
    <w:rPr>
      <w:color w:val="808080"/>
    </w:rPr>
  </w:style>
  <w:style w:type="character" w:customStyle="1" w:styleId="Kop2Char">
    <w:name w:val="Kop 2 Char"/>
    <w:link w:val="Kop2"/>
    <w:uiPriority w:val="9"/>
    <w:rsid w:val="001E1608"/>
    <w:rPr>
      <w:rFonts w:ascii="Arial" w:eastAsia="Times New Roman" w:hAnsi="Arial"/>
      <w:b/>
      <w:bCs/>
      <w:iCs/>
      <w:color w:val="365F91" w:themeColor="accent1" w:themeShade="BF"/>
      <w:sz w:val="24"/>
      <w:szCs w:val="28"/>
      <w:lang w:eastAsia="en-US"/>
    </w:rPr>
  </w:style>
  <w:style w:type="character" w:customStyle="1" w:styleId="Kop3Char">
    <w:name w:val="Kop 3 Char"/>
    <w:link w:val="Kop3"/>
    <w:uiPriority w:val="9"/>
    <w:rsid w:val="007C646B"/>
    <w:rPr>
      <w:rFonts w:ascii="Arial" w:eastAsia="Times New Roman" w:hAnsi="Arial"/>
      <w:b/>
      <w:bCs/>
      <w:color w:val="365F91" w:themeColor="accent1" w:themeShade="BF"/>
      <w:szCs w:val="22"/>
      <w:lang w:eastAsia="en-US"/>
    </w:rPr>
  </w:style>
  <w:style w:type="paragraph" w:styleId="Lijstalinea">
    <w:name w:val="List Paragraph"/>
    <w:basedOn w:val="Standaard"/>
    <w:uiPriority w:val="34"/>
    <w:qFormat/>
    <w:rsid w:val="00964EC0"/>
    <w:pPr>
      <w:ind w:left="720"/>
      <w:contextualSpacing/>
    </w:pPr>
    <w:rPr>
      <w:rFonts w:ascii="Calibri" w:hAnsi="Calibri"/>
    </w:rPr>
  </w:style>
  <w:style w:type="character" w:customStyle="1" w:styleId="Kop1Char">
    <w:name w:val="Kop 1 Char"/>
    <w:basedOn w:val="Standaardalinea-lettertype"/>
    <w:link w:val="Kop1"/>
    <w:uiPriority w:val="9"/>
    <w:rsid w:val="007C646B"/>
    <w:rPr>
      <w:rFonts w:ascii="Arial" w:eastAsiaTheme="majorEastAsia" w:hAnsi="Arial" w:cstheme="majorBidi"/>
      <w:b/>
      <w:bCs/>
      <w:color w:val="365F91" w:themeColor="accent1" w:themeShade="BF"/>
      <w:kern w:val="32"/>
      <w:sz w:val="28"/>
      <w:szCs w:val="32"/>
      <w:lang w:eastAsia="en-US"/>
    </w:rPr>
  </w:style>
  <w:style w:type="character" w:customStyle="1" w:styleId="Kop4Char">
    <w:name w:val="Kop 4 Char"/>
    <w:basedOn w:val="Standaardalinea-lettertype"/>
    <w:link w:val="Kop4"/>
    <w:uiPriority w:val="9"/>
    <w:rsid w:val="007C646B"/>
    <w:rPr>
      <w:rFonts w:ascii="Arial" w:eastAsiaTheme="minorEastAsia" w:hAnsi="Arial" w:cstheme="minorBidi"/>
      <w:bCs/>
      <w:szCs w:val="28"/>
      <w:u w:val="single"/>
      <w:lang w:eastAsia="en-US"/>
    </w:rPr>
  </w:style>
  <w:style w:type="numbering" w:customStyle="1" w:styleId="stlOLVGrapport">
    <w:name w:val="stlOLVG_rapport"/>
    <w:basedOn w:val="Geenlijst"/>
    <w:uiPriority w:val="99"/>
    <w:rsid w:val="0078138F"/>
    <w:pPr>
      <w:numPr>
        <w:numId w:val="6"/>
      </w:numPr>
    </w:pPr>
  </w:style>
  <w:style w:type="numbering" w:customStyle="1" w:styleId="stlOLVGOpsomming">
    <w:name w:val="stlOLVG_Opsomming"/>
    <w:basedOn w:val="Geenlijst"/>
    <w:uiPriority w:val="99"/>
    <w:rsid w:val="0078138F"/>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46B"/>
    <w:pPr>
      <w:spacing w:line="300" w:lineRule="auto"/>
    </w:pPr>
    <w:rPr>
      <w:rFonts w:ascii="Arial" w:hAnsi="Arial"/>
      <w:szCs w:val="22"/>
      <w:lang w:eastAsia="en-US"/>
    </w:rPr>
  </w:style>
  <w:style w:type="paragraph" w:styleId="Kop1">
    <w:name w:val="heading 1"/>
    <w:basedOn w:val="Standaard"/>
    <w:next w:val="Standaard"/>
    <w:link w:val="Kop1Char"/>
    <w:uiPriority w:val="9"/>
    <w:qFormat/>
    <w:rsid w:val="007C646B"/>
    <w:pPr>
      <w:keepNext/>
      <w:spacing w:before="240" w:after="120"/>
      <w:outlineLvl w:val="0"/>
    </w:pPr>
    <w:rPr>
      <w:rFonts w:eastAsiaTheme="majorEastAsia" w:cstheme="majorBidi"/>
      <w:b/>
      <w:bCs/>
      <w:color w:val="365F91" w:themeColor="accent1" w:themeShade="BF"/>
      <w:kern w:val="32"/>
      <w:sz w:val="28"/>
      <w:szCs w:val="32"/>
    </w:rPr>
  </w:style>
  <w:style w:type="paragraph" w:styleId="Kop2">
    <w:name w:val="heading 2"/>
    <w:basedOn w:val="Standaard"/>
    <w:next w:val="Standaard"/>
    <w:link w:val="Kop2Char"/>
    <w:uiPriority w:val="9"/>
    <w:unhideWhenUsed/>
    <w:qFormat/>
    <w:rsid w:val="001E1608"/>
    <w:pPr>
      <w:keepNext/>
      <w:tabs>
        <w:tab w:val="left" w:pos="425"/>
      </w:tabs>
      <w:spacing w:before="240" w:after="80"/>
      <w:outlineLvl w:val="1"/>
    </w:pPr>
    <w:rPr>
      <w:rFonts w:eastAsia="Times New Roman"/>
      <w:b/>
      <w:bCs/>
      <w:iCs/>
      <w:color w:val="365F91" w:themeColor="accent1" w:themeShade="BF"/>
      <w:sz w:val="24"/>
      <w:szCs w:val="28"/>
    </w:rPr>
  </w:style>
  <w:style w:type="paragraph" w:styleId="Kop3">
    <w:name w:val="heading 3"/>
    <w:basedOn w:val="Standaard"/>
    <w:next w:val="Standaard"/>
    <w:link w:val="Kop3Char"/>
    <w:uiPriority w:val="9"/>
    <w:unhideWhenUsed/>
    <w:qFormat/>
    <w:rsid w:val="007C646B"/>
    <w:pPr>
      <w:keepNext/>
      <w:keepLines/>
      <w:spacing w:before="120" w:after="60"/>
      <w:outlineLvl w:val="2"/>
    </w:pPr>
    <w:rPr>
      <w:rFonts w:eastAsia="Times New Roman"/>
      <w:b/>
      <w:bCs/>
      <w:color w:val="365F91" w:themeColor="accent1" w:themeShade="BF"/>
    </w:rPr>
  </w:style>
  <w:style w:type="paragraph" w:styleId="Kop4">
    <w:name w:val="heading 4"/>
    <w:basedOn w:val="Standaard"/>
    <w:next w:val="Standaard"/>
    <w:link w:val="Kop4Char"/>
    <w:uiPriority w:val="9"/>
    <w:unhideWhenUsed/>
    <w:qFormat/>
    <w:rsid w:val="007C646B"/>
    <w:pPr>
      <w:keepNext/>
      <w:spacing w:before="120"/>
      <w:outlineLvl w:val="3"/>
    </w:pPr>
    <w:rPr>
      <w:rFonts w:eastAsiaTheme="minorEastAsia" w:cstheme="minorBidi"/>
      <w:bCs/>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5C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5C1F"/>
  </w:style>
  <w:style w:type="paragraph" w:styleId="Voettekst">
    <w:name w:val="footer"/>
    <w:basedOn w:val="Standaard"/>
    <w:link w:val="VoettekstChar"/>
    <w:uiPriority w:val="99"/>
    <w:unhideWhenUsed/>
    <w:rsid w:val="00B65C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5C1F"/>
  </w:style>
  <w:style w:type="paragraph" w:styleId="Ballontekst">
    <w:name w:val="Balloon Text"/>
    <w:basedOn w:val="Standaard"/>
    <w:link w:val="BallontekstChar"/>
    <w:uiPriority w:val="99"/>
    <w:semiHidden/>
    <w:unhideWhenUsed/>
    <w:rsid w:val="00B65C1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65C1F"/>
    <w:rPr>
      <w:rFonts w:ascii="Tahoma" w:hAnsi="Tahoma" w:cs="Tahoma"/>
      <w:sz w:val="16"/>
      <w:szCs w:val="16"/>
    </w:rPr>
  </w:style>
  <w:style w:type="character" w:styleId="Tekstvantijdelijkeaanduiding">
    <w:name w:val="Placeholder Text"/>
    <w:uiPriority w:val="99"/>
    <w:semiHidden/>
    <w:rsid w:val="008270B8"/>
    <w:rPr>
      <w:color w:val="808080"/>
    </w:rPr>
  </w:style>
  <w:style w:type="character" w:customStyle="1" w:styleId="Kop2Char">
    <w:name w:val="Kop 2 Char"/>
    <w:link w:val="Kop2"/>
    <w:uiPriority w:val="9"/>
    <w:rsid w:val="001E1608"/>
    <w:rPr>
      <w:rFonts w:ascii="Arial" w:eastAsia="Times New Roman" w:hAnsi="Arial"/>
      <w:b/>
      <w:bCs/>
      <w:iCs/>
      <w:color w:val="365F91" w:themeColor="accent1" w:themeShade="BF"/>
      <w:sz w:val="24"/>
      <w:szCs w:val="28"/>
      <w:lang w:eastAsia="en-US"/>
    </w:rPr>
  </w:style>
  <w:style w:type="character" w:customStyle="1" w:styleId="Kop3Char">
    <w:name w:val="Kop 3 Char"/>
    <w:link w:val="Kop3"/>
    <w:uiPriority w:val="9"/>
    <w:rsid w:val="007C646B"/>
    <w:rPr>
      <w:rFonts w:ascii="Arial" w:eastAsia="Times New Roman" w:hAnsi="Arial"/>
      <w:b/>
      <w:bCs/>
      <w:color w:val="365F91" w:themeColor="accent1" w:themeShade="BF"/>
      <w:szCs w:val="22"/>
      <w:lang w:eastAsia="en-US"/>
    </w:rPr>
  </w:style>
  <w:style w:type="paragraph" w:styleId="Lijstalinea">
    <w:name w:val="List Paragraph"/>
    <w:basedOn w:val="Standaard"/>
    <w:uiPriority w:val="34"/>
    <w:qFormat/>
    <w:rsid w:val="00964EC0"/>
    <w:pPr>
      <w:ind w:left="720"/>
      <w:contextualSpacing/>
    </w:pPr>
    <w:rPr>
      <w:rFonts w:ascii="Calibri" w:hAnsi="Calibri"/>
    </w:rPr>
  </w:style>
  <w:style w:type="character" w:customStyle="1" w:styleId="Kop1Char">
    <w:name w:val="Kop 1 Char"/>
    <w:basedOn w:val="Standaardalinea-lettertype"/>
    <w:link w:val="Kop1"/>
    <w:uiPriority w:val="9"/>
    <w:rsid w:val="007C646B"/>
    <w:rPr>
      <w:rFonts w:ascii="Arial" w:eastAsiaTheme="majorEastAsia" w:hAnsi="Arial" w:cstheme="majorBidi"/>
      <w:b/>
      <w:bCs/>
      <w:color w:val="365F91" w:themeColor="accent1" w:themeShade="BF"/>
      <w:kern w:val="32"/>
      <w:sz w:val="28"/>
      <w:szCs w:val="32"/>
      <w:lang w:eastAsia="en-US"/>
    </w:rPr>
  </w:style>
  <w:style w:type="character" w:customStyle="1" w:styleId="Kop4Char">
    <w:name w:val="Kop 4 Char"/>
    <w:basedOn w:val="Standaardalinea-lettertype"/>
    <w:link w:val="Kop4"/>
    <w:uiPriority w:val="9"/>
    <w:rsid w:val="007C646B"/>
    <w:rPr>
      <w:rFonts w:ascii="Arial" w:eastAsiaTheme="minorEastAsia" w:hAnsi="Arial" w:cstheme="minorBidi"/>
      <w:bCs/>
      <w:szCs w:val="28"/>
      <w:u w:val="single"/>
      <w:lang w:eastAsia="en-US"/>
    </w:rPr>
  </w:style>
  <w:style w:type="numbering" w:customStyle="1" w:styleId="stlOLVGrapport">
    <w:name w:val="stlOLVG_rapport"/>
    <w:basedOn w:val="Geenlijst"/>
    <w:uiPriority w:val="99"/>
    <w:rsid w:val="0078138F"/>
    <w:pPr>
      <w:numPr>
        <w:numId w:val="6"/>
      </w:numPr>
    </w:pPr>
  </w:style>
  <w:style w:type="numbering" w:customStyle="1" w:styleId="stlOLVGOpsomming">
    <w:name w:val="stlOLVG_Opsomming"/>
    <w:basedOn w:val="Geenlijst"/>
    <w:uiPriority w:val="99"/>
    <w:rsid w:val="0078138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2016-08-15T00:00:00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74F977CC09945BE4CCC282FBF60E6" ma:contentTypeVersion="5" ma:contentTypeDescription="Een nieuw document maken." ma:contentTypeScope="" ma:versionID="dac9423d1376f30d24623ba1c7eeceb8">
  <xsd:schema xmlns:xsd="http://www.w3.org/2001/XMLSchema" xmlns:xs="http://www.w3.org/2001/XMLSchema" xmlns:p="http://schemas.microsoft.com/office/2006/metadata/properties" xmlns:ns2="7a407efc-04ae-4382-aaf6-0c630fb8f03e" xmlns:ns3="d71d0f51-4082-4416-98b2-fca984d3059a" targetNamespace="http://schemas.microsoft.com/office/2006/metadata/properties" ma:root="true" ma:fieldsID="00348d6592b08a1f8e8d39355db214e2" ns2:_="" ns3:_="">
    <xsd:import namespace="7a407efc-04ae-4382-aaf6-0c630fb8f03e"/>
    <xsd:import namespace="d71d0f51-4082-4416-98b2-fca984d3059a"/>
    <xsd:element name="properties">
      <xsd:complexType>
        <xsd:sequence>
          <xsd:element name="documentManagement">
            <xsd:complexType>
              <xsd:all>
                <xsd:element ref="ns2:Onderwerp" minOccurs="0"/>
                <xsd:element ref="ns2:Type_x0020_document" minOccurs="0"/>
                <xsd:element ref="ns2:Ja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07efc-04ae-4382-aaf6-0c630fb8f03e" elementFormDefault="qualified">
    <xsd:import namespace="http://schemas.microsoft.com/office/2006/documentManagement/types"/>
    <xsd:import namespace="http://schemas.microsoft.com/office/infopath/2007/PartnerControls"/>
    <xsd:element name="Onderwerp" ma:index="4" nillable="true" ma:displayName="Onderwerp" ma:default="Kernteam / Projectgroep" ma:format="Dropdown" ma:internalName="Onderwerp" ma:readOnly="false">
      <xsd:simpleType>
        <xsd:restriction base="dms:Choice">
          <xsd:enumeration value="Kernteam / Projectgroep"/>
          <xsd:enumeration value="Pilot 1"/>
          <xsd:enumeration value="Pilot 2"/>
        </xsd:restriction>
      </xsd:simpleType>
    </xsd:element>
    <xsd:element name="Type_x0020_document" ma:index="5" nillable="true" ma:displayName="Type document" ma:default="Actiepuntenlijst" ma:format="Dropdown" ma:internalName="Type_x0020_document" ma:readOnly="false">
      <xsd:simpleType>
        <xsd:restriction base="dms:Choice">
          <xsd:enumeration value="Actiepuntenlijst"/>
          <xsd:enumeration value="Afbeelding"/>
          <xsd:enumeration value="Agenda"/>
          <xsd:enumeration value="Beleidsdocument"/>
          <xsd:enumeration value="Besluitenlijst"/>
          <xsd:enumeration value="Brainstormdocument"/>
          <xsd:enumeration value="Checklist"/>
          <xsd:enumeration value="Communicatieplan"/>
          <xsd:enumeration value="Correspondentie: brief/mail"/>
          <xsd:enumeration value="Dashboard"/>
          <xsd:enumeration value="Draaiboek"/>
          <xsd:enumeration value="Folder"/>
          <xsd:enumeration value="Format"/>
          <xsd:enumeration value="Formulier"/>
          <xsd:enumeration value="Handleiding"/>
          <xsd:enumeration value="Ledenlijst"/>
          <xsd:enumeration value="Literatuur/Artikelen"/>
          <xsd:enumeration value="Informatief bericht"/>
          <xsd:enumeration value="Jaarplan"/>
          <xsd:enumeration value="Jaarverslag"/>
          <xsd:enumeration value="Memo/Notitie/Oplegger"/>
          <xsd:enumeration value="Notulen"/>
          <xsd:enumeration value="Overzicht"/>
          <xsd:enumeration value="Planning/Tijdspad"/>
          <xsd:enumeration value="Plan van aanpak"/>
          <xsd:enumeration value="Presentatie"/>
          <xsd:enumeration value="Rapportage"/>
          <xsd:enumeration value="SLA"/>
          <xsd:enumeration value="Werkafspraak"/>
          <xsd:enumeration value="Vragenlijst"/>
          <xsd:enumeration value="Zorgpad"/>
        </xsd:restriction>
      </xsd:simpleType>
    </xsd:element>
    <xsd:element name="Jaar" ma:index="6" nillable="true" ma:displayName="Jaar" ma:default="2019" ma:format="Dropdown" ma:internalName="Jaar" ma:readOnly="false">
      <xsd:simpleType>
        <xsd:restriction base="dms:Choice">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d71d0f51-4082-4416-98b2-fca984d3059a"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ar xmlns="7a407efc-04ae-4382-aaf6-0c630fb8f03e">2019</Jaar>
    <Type_x0020_document xmlns="7a407efc-04ae-4382-aaf6-0c630fb8f03e">Actiepuntenlijst</Type_x0020_document>
    <Onderwerp xmlns="7a407efc-04ae-4382-aaf6-0c630fb8f03e">Kernteam / Projectgroep</Onderwer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06003E-C8A2-4101-87B7-986860AD900E}">
  <ds:schemaRefs>
    <ds:schemaRef ds:uri="http://schemas.microsoft.com/sharepoint/v3/contenttype/forms"/>
  </ds:schemaRefs>
</ds:datastoreItem>
</file>

<file path=customXml/itemProps3.xml><?xml version="1.0" encoding="utf-8"?>
<ds:datastoreItem xmlns:ds="http://schemas.openxmlformats.org/officeDocument/2006/customXml" ds:itemID="{13E5C091-38EB-4729-A0DE-B73D69E5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07efc-04ae-4382-aaf6-0c630fb8f03e"/>
    <ds:schemaRef ds:uri="d71d0f51-4082-4416-98b2-fca984d30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6415B-2F8B-44F6-8099-C2130032470D}">
  <ds:schemaRefs>
    <ds:schemaRef ds:uri="http://purl.org/dc/terms/"/>
    <ds:schemaRef ds:uri="http://schemas.openxmlformats.org/package/2006/metadata/core-properties"/>
    <ds:schemaRef ds:uri="http://schemas.microsoft.com/office/2006/documentManagement/types"/>
    <ds:schemaRef ds:uri="7a407efc-04ae-4382-aaf6-0c630fb8f03e"/>
    <ds:schemaRef ds:uri="http://schemas.microsoft.com/office/infopath/2007/PartnerControls"/>
    <ds:schemaRef ds:uri="http://purl.org/dc/elements/1.1/"/>
    <ds:schemaRef ds:uri="http://schemas.microsoft.com/office/2006/metadata/properties"/>
    <ds:schemaRef ds:uri="d71d0f51-4082-4416-98b2-fca984d3059a"/>
    <ds:schemaRef ds:uri="http://www.w3.org/XML/1998/namespace"/>
    <ds:schemaRef ds:uri="http://purl.org/dc/dcmitype/"/>
  </ds:schemaRefs>
</ds:datastoreItem>
</file>

<file path=customXml/itemProps5.xml><?xml version="1.0" encoding="utf-8"?>
<ds:datastoreItem xmlns:ds="http://schemas.openxmlformats.org/officeDocument/2006/customXml" ds:itemID="{AFD7F942-C9CF-4FF7-A1F1-F62AA9C7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werktitel</vt:lpstr>
    </vt:vector>
  </TitlesOfParts>
  <Company>OLVG</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werktitel</dc:title>
  <dc:creator>Bocxe</dc:creator>
  <cp:lastModifiedBy>Lamers, Michelle</cp:lastModifiedBy>
  <cp:revision>2</cp:revision>
  <cp:lastPrinted>2019-11-27T07:07:00Z</cp:lastPrinted>
  <dcterms:created xsi:type="dcterms:W3CDTF">2020-05-20T10:51:00Z</dcterms:created>
  <dcterms:modified xsi:type="dcterms:W3CDTF">2020-05-20T10:51:00Z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0x0101005C574F977CC09945BE4CCC282FBF60E6</vt:lpwstr>
  </property>
</Properties>
</file>